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E7" w:rsidRDefault="00F839E7" w:rsidP="00F839E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F839E7">
        <w:rPr>
          <w:b/>
          <w:color w:val="000000"/>
          <w:sz w:val="28"/>
          <w:szCs w:val="28"/>
        </w:rPr>
        <w:t>Аннотация к рабочей программе внеурочной деятельности</w:t>
      </w:r>
    </w:p>
    <w:p w:rsidR="00F839E7" w:rsidRPr="00F839E7" w:rsidRDefault="00F839E7" w:rsidP="00F839E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F839E7">
        <w:rPr>
          <w:b/>
          <w:color w:val="000000"/>
          <w:sz w:val="28"/>
          <w:szCs w:val="28"/>
        </w:rPr>
        <w:t>« Графика»</w:t>
      </w:r>
    </w:p>
    <w:p w:rsidR="00F839E7" w:rsidRDefault="00F839E7" w:rsidP="000855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855AF" w:rsidRPr="000855AF" w:rsidRDefault="000855AF" w:rsidP="000855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855AF">
        <w:rPr>
          <w:color w:val="000000"/>
          <w:sz w:val="28"/>
          <w:szCs w:val="28"/>
        </w:rPr>
        <w:t>Рабочая программа внеурочной деятельности по курсу «Графика» общекультурной направленности, составлена на основе примерной основной образовательной программы ООО</w:t>
      </w:r>
      <w:r>
        <w:rPr>
          <w:color w:val="000000"/>
          <w:sz w:val="28"/>
          <w:szCs w:val="28"/>
        </w:rPr>
        <w:t xml:space="preserve"> для обучающихся уровня основного общего образования</w:t>
      </w:r>
      <w:r w:rsidRPr="000855AF">
        <w:rPr>
          <w:color w:val="000000"/>
          <w:sz w:val="28"/>
          <w:szCs w:val="28"/>
        </w:rPr>
        <w:t>.</w:t>
      </w:r>
      <w:proofErr w:type="gramEnd"/>
    </w:p>
    <w:p w:rsidR="000855AF" w:rsidRPr="000855AF" w:rsidRDefault="000855AF" w:rsidP="000855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55AF">
        <w:rPr>
          <w:color w:val="000000"/>
          <w:sz w:val="28"/>
          <w:szCs w:val="28"/>
        </w:rPr>
        <w:t xml:space="preserve">Программа базируется на </w:t>
      </w:r>
      <w:proofErr w:type="spellStart"/>
      <w:r w:rsidRPr="000855AF">
        <w:rPr>
          <w:color w:val="000000"/>
          <w:sz w:val="28"/>
          <w:szCs w:val="28"/>
        </w:rPr>
        <w:t>деятельностном</w:t>
      </w:r>
      <w:proofErr w:type="spellEnd"/>
      <w:r w:rsidRPr="000855AF">
        <w:rPr>
          <w:color w:val="000000"/>
          <w:sz w:val="28"/>
          <w:szCs w:val="28"/>
        </w:rPr>
        <w:t xml:space="preserve"> подходе к обучению, выступает как сотрудничество – совместная работа учителя и учеников в ходе овладения знаниями и решения учебных проблем.</w:t>
      </w:r>
    </w:p>
    <w:p w:rsidR="000855AF" w:rsidRPr="000855AF" w:rsidRDefault="000855AF" w:rsidP="000855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55AF">
        <w:rPr>
          <w:color w:val="000000"/>
          <w:sz w:val="28"/>
          <w:szCs w:val="28"/>
        </w:rPr>
        <w:t xml:space="preserve">Новизна, актуальность и педагогическая целесообразность данной образовательной программы заключается в совершенствовании художественного воспитания и эстетического вкуса подрастающего поколения. Занятия изобразительной деятельностью способствует соединению знания технологических приёмов с художественной фантазией, присущей </w:t>
      </w:r>
      <w:r>
        <w:rPr>
          <w:color w:val="000000"/>
          <w:sz w:val="28"/>
          <w:szCs w:val="28"/>
        </w:rPr>
        <w:t xml:space="preserve"> </w:t>
      </w:r>
      <w:r w:rsidRPr="000855AF">
        <w:rPr>
          <w:color w:val="000000"/>
          <w:sz w:val="28"/>
          <w:szCs w:val="28"/>
        </w:rPr>
        <w:t>восприятию</w:t>
      </w:r>
      <w:r>
        <w:rPr>
          <w:color w:val="000000"/>
          <w:sz w:val="28"/>
          <w:szCs w:val="28"/>
        </w:rPr>
        <w:t xml:space="preserve"> обучающихся данной возрастной группы.</w:t>
      </w:r>
      <w:r w:rsidRPr="000855AF">
        <w:rPr>
          <w:color w:val="000000"/>
          <w:sz w:val="28"/>
          <w:szCs w:val="28"/>
        </w:rPr>
        <w:t xml:space="preserve"> Программа предполагает творческое и эмоциональное общение обучающихся друг с другом и с педагогом, благодаря чему складывается коллектив, связанный узами творчества.</w:t>
      </w:r>
    </w:p>
    <w:p w:rsidR="000855AF" w:rsidRPr="000855AF" w:rsidRDefault="000855AF" w:rsidP="000855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Программа направлена на </w:t>
      </w:r>
      <w:r w:rsidRPr="000855AF">
        <w:rPr>
          <w:color w:val="000000"/>
          <w:sz w:val="28"/>
          <w:szCs w:val="28"/>
        </w:rPr>
        <w:t xml:space="preserve">создание условий для самореализации и самоопределения личности </w:t>
      </w:r>
      <w:r>
        <w:rPr>
          <w:color w:val="000000"/>
          <w:sz w:val="28"/>
          <w:szCs w:val="28"/>
        </w:rPr>
        <w:t xml:space="preserve">обучающегося, на </w:t>
      </w:r>
      <w:r w:rsidRPr="000855AF">
        <w:rPr>
          <w:color w:val="000000"/>
          <w:sz w:val="28"/>
          <w:szCs w:val="28"/>
        </w:rPr>
        <w:t>освоение окружающего мира путём творческого познания его, осознание своего места в этом мире.</w:t>
      </w:r>
    </w:p>
    <w:p w:rsidR="000855AF" w:rsidRPr="000855AF" w:rsidRDefault="000855AF" w:rsidP="000855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0855AF">
        <w:rPr>
          <w:b/>
          <w:w w:val="105"/>
          <w:sz w:val="28"/>
          <w:szCs w:val="28"/>
        </w:rPr>
        <w:t>Цeлью</w:t>
      </w:r>
      <w:proofErr w:type="spellEnd"/>
      <w:r w:rsidRPr="000855AF">
        <w:rPr>
          <w:b/>
          <w:w w:val="105"/>
          <w:sz w:val="28"/>
          <w:szCs w:val="28"/>
        </w:rPr>
        <w:t xml:space="preserve"> </w:t>
      </w:r>
      <w:proofErr w:type="spellStart"/>
      <w:r w:rsidRPr="000855AF">
        <w:rPr>
          <w:b/>
          <w:w w:val="105"/>
          <w:sz w:val="28"/>
          <w:szCs w:val="28"/>
        </w:rPr>
        <w:t>куpca</w:t>
      </w:r>
      <w:proofErr w:type="spellEnd"/>
      <w:r w:rsidRPr="000855AF">
        <w:rPr>
          <w:color w:val="000000"/>
          <w:sz w:val="28"/>
          <w:szCs w:val="28"/>
        </w:rPr>
        <w:t>:</w:t>
      </w:r>
      <w:r w:rsidRPr="000855AF">
        <w:rPr>
          <w:w w:val="105"/>
          <w:sz w:val="28"/>
          <w:szCs w:val="28"/>
        </w:rPr>
        <w:t xml:space="preserve"> </w:t>
      </w:r>
      <w:proofErr w:type="spellStart"/>
      <w:r w:rsidRPr="000855AF">
        <w:rPr>
          <w:color w:val="000000"/>
          <w:sz w:val="28"/>
          <w:szCs w:val="28"/>
        </w:rPr>
        <w:t>являeтcя</w:t>
      </w:r>
      <w:proofErr w:type="spellEnd"/>
      <w:r w:rsidRPr="000855AF">
        <w:rPr>
          <w:color w:val="000000"/>
          <w:sz w:val="28"/>
          <w:szCs w:val="28"/>
        </w:rPr>
        <w:t xml:space="preserve"> </w:t>
      </w:r>
      <w:proofErr w:type="spellStart"/>
      <w:r w:rsidRPr="000855AF">
        <w:rPr>
          <w:color w:val="000000"/>
          <w:sz w:val="28"/>
          <w:szCs w:val="28"/>
        </w:rPr>
        <w:t>нe</w:t>
      </w:r>
      <w:proofErr w:type="spellEnd"/>
      <w:r w:rsidRPr="000855AF">
        <w:rPr>
          <w:color w:val="000000"/>
          <w:sz w:val="28"/>
          <w:szCs w:val="28"/>
        </w:rPr>
        <w:t xml:space="preserve"> </w:t>
      </w:r>
      <w:proofErr w:type="spellStart"/>
      <w:r w:rsidRPr="000855AF">
        <w:rPr>
          <w:color w:val="000000"/>
          <w:sz w:val="28"/>
          <w:szCs w:val="28"/>
        </w:rPr>
        <w:t>тoлькo</w:t>
      </w:r>
      <w:proofErr w:type="spellEnd"/>
      <w:r w:rsidRPr="000855AF">
        <w:rPr>
          <w:color w:val="000000"/>
          <w:sz w:val="28"/>
          <w:szCs w:val="28"/>
        </w:rPr>
        <w:t xml:space="preserve"> </w:t>
      </w:r>
      <w:proofErr w:type="spellStart"/>
      <w:r w:rsidRPr="000855AF">
        <w:rPr>
          <w:color w:val="000000"/>
          <w:sz w:val="28"/>
          <w:szCs w:val="28"/>
        </w:rPr>
        <w:t>интeллeктуaльнoe</w:t>
      </w:r>
      <w:proofErr w:type="spellEnd"/>
      <w:r w:rsidRPr="000855AF">
        <w:rPr>
          <w:color w:val="000000"/>
          <w:sz w:val="28"/>
          <w:szCs w:val="28"/>
        </w:rPr>
        <w:t xml:space="preserve">, но и основным результатом обучения является достижение базовых графических знаний и умений </w:t>
      </w:r>
      <w:r>
        <w:rPr>
          <w:color w:val="000000"/>
          <w:sz w:val="28"/>
          <w:szCs w:val="28"/>
        </w:rPr>
        <w:t>об</w:t>
      </w:r>
      <w:r w:rsidRPr="000855A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0855AF">
        <w:rPr>
          <w:color w:val="000000"/>
          <w:sz w:val="28"/>
          <w:szCs w:val="28"/>
        </w:rPr>
        <w:t>щегося</w:t>
      </w:r>
      <w:r>
        <w:rPr>
          <w:color w:val="000000"/>
          <w:sz w:val="28"/>
          <w:szCs w:val="28"/>
        </w:rPr>
        <w:t>.</w:t>
      </w:r>
      <w:r w:rsidRPr="000855AF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0855AF" w:rsidRPr="000855AF" w:rsidRDefault="000855AF" w:rsidP="000855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55AF">
        <w:rPr>
          <w:color w:val="000000"/>
          <w:sz w:val="28"/>
          <w:szCs w:val="28"/>
        </w:rPr>
        <w:t xml:space="preserve">Программа учитывает местные условия и возможности при обучении детей, используется в работе доступный материал для изделий, знакомство с традициями местных промыслов. Темы занятий распределены так, что на прогулки, экскурсии и занятия на пленере отведено </w:t>
      </w:r>
      <w:r>
        <w:rPr>
          <w:color w:val="000000"/>
          <w:sz w:val="28"/>
          <w:szCs w:val="28"/>
        </w:rPr>
        <w:t>до 40%</w:t>
      </w:r>
      <w:r w:rsidRPr="000855AF">
        <w:rPr>
          <w:color w:val="000000"/>
          <w:sz w:val="28"/>
          <w:szCs w:val="28"/>
        </w:rPr>
        <w:t xml:space="preserve"> часов по отношению к аудиторным занятиям</w:t>
      </w:r>
      <w:r>
        <w:rPr>
          <w:color w:val="000000"/>
          <w:sz w:val="28"/>
          <w:szCs w:val="28"/>
        </w:rPr>
        <w:t xml:space="preserve">. </w:t>
      </w:r>
      <w:r w:rsidRPr="000855AF">
        <w:rPr>
          <w:bCs/>
          <w:color w:val="000000"/>
          <w:sz w:val="28"/>
          <w:szCs w:val="28"/>
        </w:rPr>
        <w:t>Предполагаемые формы занятий:</w:t>
      </w:r>
      <w:r>
        <w:rPr>
          <w:color w:val="000000"/>
          <w:sz w:val="28"/>
          <w:szCs w:val="28"/>
        </w:rPr>
        <w:t xml:space="preserve"> </w:t>
      </w:r>
      <w:r w:rsidRPr="000855AF">
        <w:rPr>
          <w:color w:val="000000"/>
          <w:sz w:val="28"/>
          <w:szCs w:val="28"/>
        </w:rPr>
        <w:t>беседа, практическое занятие, экскурсия, выставка.</w:t>
      </w:r>
    </w:p>
    <w:p w:rsidR="000855AF" w:rsidRPr="000855AF" w:rsidRDefault="000855AF" w:rsidP="000855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55AF">
        <w:rPr>
          <w:bCs/>
          <w:color w:val="000000"/>
          <w:sz w:val="28"/>
          <w:szCs w:val="28"/>
        </w:rPr>
        <w:t>Сроки реализации</w:t>
      </w:r>
      <w:r>
        <w:rPr>
          <w:color w:val="000000"/>
          <w:sz w:val="28"/>
          <w:szCs w:val="28"/>
        </w:rPr>
        <w:t xml:space="preserve"> </w:t>
      </w:r>
      <w:r w:rsidRPr="000855AF">
        <w:rPr>
          <w:color w:val="000000"/>
          <w:sz w:val="28"/>
          <w:szCs w:val="28"/>
        </w:rPr>
        <w:t>образовательной программы – 2 года.</w:t>
      </w:r>
      <w:r>
        <w:rPr>
          <w:color w:val="000000"/>
          <w:sz w:val="28"/>
          <w:szCs w:val="28"/>
        </w:rPr>
        <w:t xml:space="preserve"> </w:t>
      </w:r>
      <w:r w:rsidRPr="000855AF">
        <w:rPr>
          <w:bCs/>
          <w:color w:val="000000"/>
          <w:sz w:val="28"/>
          <w:szCs w:val="28"/>
        </w:rPr>
        <w:t>Объем реализации программы:</w:t>
      </w:r>
      <w:r w:rsidRPr="000855AF">
        <w:rPr>
          <w:color w:val="000000"/>
          <w:sz w:val="28"/>
          <w:szCs w:val="28"/>
        </w:rPr>
        <w:t xml:space="preserve"> 34 часа – 6 класс, 34 часа - 7 класс</w:t>
      </w:r>
      <w:r>
        <w:rPr>
          <w:color w:val="000000"/>
          <w:sz w:val="28"/>
          <w:szCs w:val="28"/>
        </w:rPr>
        <w:t xml:space="preserve">. </w:t>
      </w:r>
      <w:r w:rsidRPr="000855AF">
        <w:rPr>
          <w:bCs/>
          <w:color w:val="000000"/>
          <w:sz w:val="28"/>
          <w:szCs w:val="28"/>
        </w:rPr>
        <w:t>Режим занятий</w:t>
      </w:r>
      <w:r w:rsidRPr="000855AF">
        <w:rPr>
          <w:color w:val="000000"/>
          <w:sz w:val="28"/>
          <w:szCs w:val="28"/>
        </w:rPr>
        <w:t xml:space="preserve">: 1 </w:t>
      </w:r>
      <w:r w:rsidR="00D72EEF">
        <w:rPr>
          <w:color w:val="000000"/>
          <w:sz w:val="28"/>
          <w:szCs w:val="28"/>
        </w:rPr>
        <w:t>час</w:t>
      </w:r>
      <w:r w:rsidRPr="000855AF">
        <w:rPr>
          <w:color w:val="000000"/>
          <w:sz w:val="28"/>
          <w:szCs w:val="28"/>
        </w:rPr>
        <w:t xml:space="preserve"> в неделю </w:t>
      </w:r>
      <w:r>
        <w:rPr>
          <w:color w:val="000000"/>
          <w:sz w:val="28"/>
          <w:szCs w:val="28"/>
        </w:rPr>
        <w:t>в 6 и 7 класс</w:t>
      </w:r>
      <w:r w:rsidR="00D72EEF">
        <w:rPr>
          <w:color w:val="000000"/>
          <w:sz w:val="28"/>
          <w:szCs w:val="28"/>
        </w:rPr>
        <w:t xml:space="preserve">ах. </w:t>
      </w:r>
      <w:bookmarkStart w:id="0" w:name="_GoBack"/>
      <w:bookmarkEnd w:id="0"/>
    </w:p>
    <w:p w:rsidR="000855AF" w:rsidRPr="000855AF" w:rsidRDefault="000855AF" w:rsidP="000855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6166E8" w:rsidRDefault="006166E8"/>
    <w:sectPr w:rsidR="006166E8" w:rsidSect="002D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1F9E"/>
    <w:multiLevelType w:val="multilevel"/>
    <w:tmpl w:val="5F5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15D0D"/>
    <w:multiLevelType w:val="multilevel"/>
    <w:tmpl w:val="0022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F46"/>
    <w:rsid w:val="000855AF"/>
    <w:rsid w:val="002D6383"/>
    <w:rsid w:val="006166E8"/>
    <w:rsid w:val="00925F46"/>
    <w:rsid w:val="00A60E09"/>
    <w:rsid w:val="00D72EEF"/>
    <w:rsid w:val="00F8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admn</cp:lastModifiedBy>
  <cp:revision>2</cp:revision>
  <dcterms:created xsi:type="dcterms:W3CDTF">2022-03-16T04:26:00Z</dcterms:created>
  <dcterms:modified xsi:type="dcterms:W3CDTF">2022-03-16T04:26:00Z</dcterms:modified>
</cp:coreProperties>
</file>